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035455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19</w:t>
      </w:r>
      <w:r w:rsidR="00F42B79" w:rsidRPr="00D126B8">
        <w:rPr>
          <w:sz w:val="20"/>
          <w:szCs w:val="20"/>
          <w:u w:val="single"/>
        </w:rPr>
        <w:t>.09.202</w:t>
      </w:r>
      <w:r w:rsidR="00850DE2">
        <w:rPr>
          <w:sz w:val="20"/>
          <w:szCs w:val="20"/>
          <w:u w:val="single"/>
        </w:rPr>
        <w:t>5</w:t>
      </w:r>
      <w:r w:rsidR="008428B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2 </w:t>
      </w:r>
      <w:r>
        <w:rPr>
          <w:sz w:val="20"/>
          <w:szCs w:val="20"/>
        </w:rPr>
        <w:t>курса магистратуры</w:t>
      </w:r>
    </w:p>
    <w:p w:rsidR="00A44CDE" w:rsidRDefault="00A44CDE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</w:t>
      </w:r>
      <w:r w:rsidR="00850DE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850DE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«Языковое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 w:rsidP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24ЗИПЯм1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06E7" w:rsidRDefault="004206E7" w:rsidP="00420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4206E7" w:rsidP="00420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11-232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6E7" w:rsidRDefault="004206E7" w:rsidP="00420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4206E7" w:rsidP="00420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11-232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Шибанова Е.А.     11-486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Шибанова Е.А.     11-486</w:t>
            </w: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Шибанова Е.А.     11-486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Шибанова Е.А.     11-481</w:t>
            </w:r>
          </w:p>
        </w:tc>
      </w:tr>
      <w:tr w:rsidR="00850DE2" w:rsidTr="00850DE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Шибанова Е.А.     11-481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Шибанова Е.А.     11-481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4206E7" w:rsidP="00420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Диков А.В.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4206E7" w:rsidP="00420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Диков А.В.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06E7" w:rsidRDefault="004206E7" w:rsidP="00420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4206E7" w:rsidP="00420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</w:tbl>
    <w:p w:rsidR="004C7B1C" w:rsidRDefault="004C7B1C"/>
    <w:p w:rsidR="00071EED" w:rsidRDefault="00071EED" w:rsidP="00954080">
      <w:pPr>
        <w:jc w:val="center"/>
        <w:rPr>
          <w:sz w:val="18"/>
          <w:szCs w:val="18"/>
        </w:rPr>
      </w:pPr>
    </w:p>
    <w:p w:rsidR="00AC1B56" w:rsidRDefault="00AC1B56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24ЗИПЯм1</w:t>
            </w: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Инновационные методики обучения 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Шурыгина Ю.А.    11-487</w:t>
            </w: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Инновационные методики обучения 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Шурыгина Ю.А.    11-487</w:t>
            </w: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Язык и личность в медиакультуре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Алёшина Е.Ю.     11-477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Язык и личность в медиакультуре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Алёшина Е.Ю.     11-481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17E55" w:rsidRDefault="00217E55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</w:t>
            </w:r>
            <w:r w:rsidR="001B2B0A">
              <w:rPr>
                <w:sz w:val="18"/>
                <w:szCs w:val="18"/>
              </w:rPr>
              <w:t>230</w:t>
            </w: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11-224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11-224</w:t>
            </w: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Язык и личность в медиакультуре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Алёшина Е.Ю.     11-481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Язык и личность в медиакультуре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Алёшина Е.Ю.     11-481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Язык и личность в медиакультуре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Алёшина Е.Ю.     11-481</w:t>
            </w: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Язык и личность в медиакультуре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Алёшина Е.Ю.     11-486</w:t>
            </w: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11-228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11-476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11-476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11-368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11-368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Шибанова Е.А.     11-481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Инновационные методики обучения 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Шурыгина Ю.А.    11-489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Инновационные методики обучения 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Шурыгина Ю.А.    11-489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p w:rsidR="00850DE2" w:rsidRDefault="00850DE2" w:rsidP="00954080">
      <w:pPr>
        <w:jc w:val="center"/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24ЗИПЯм1</w:t>
            </w: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Инновационные методики обучения 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Шурыгина Ю.А.    11-487</w:t>
            </w: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Инновационные методики обучения 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Шурыгина Ю.А.    11-480</w:t>
            </w: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11-480</w:t>
            </w: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Инновационные методики обучения 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Шурыгина Ю.А.    11-487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1B2B0A" w:rsidRDefault="001B2B0A" w:rsidP="001B2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Инновационные методики обучения 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Шурыгина Ю.А.    11-477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1B2B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8"/>
                <w:szCs w:val="18"/>
              </w:rPr>
              <w:t>Общее языкознание и история лингвистических учений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Шибанова Е.А.     11-481</w:t>
            </w:r>
          </w:p>
        </w:tc>
      </w:tr>
      <w:tr w:rsidR="00850DE2" w:rsidTr="00850DE2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850DE2" w:rsidRDefault="00850DE2" w:rsidP="00954080">
      <w:pPr>
        <w:jc w:val="center"/>
        <w:rPr>
          <w:sz w:val="18"/>
          <w:szCs w:val="18"/>
        </w:rPr>
      </w:pPr>
    </w:p>
    <w:p w:rsidR="00AC1B56" w:rsidRPr="00071EED" w:rsidRDefault="00AC1B56" w:rsidP="00954080">
      <w:pPr>
        <w:jc w:val="center"/>
        <w:rPr>
          <w:sz w:val="18"/>
          <w:szCs w:val="18"/>
        </w:rPr>
      </w:pPr>
    </w:p>
    <w:p w:rsidR="00D2192E" w:rsidRDefault="00D2192E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133D67" w:rsidRDefault="00133D67" w:rsidP="00954080">
      <w:pPr>
        <w:jc w:val="center"/>
        <w:rPr>
          <w:b/>
          <w:sz w:val="22"/>
          <w:szCs w:val="20"/>
        </w:rPr>
      </w:pPr>
    </w:p>
    <w:p w:rsidR="00133D67" w:rsidRDefault="00133D67" w:rsidP="00954080">
      <w:pPr>
        <w:jc w:val="center"/>
        <w:rPr>
          <w:b/>
          <w:sz w:val="22"/>
          <w:szCs w:val="20"/>
        </w:rPr>
      </w:pPr>
    </w:p>
    <w:p w:rsidR="00133D67" w:rsidRDefault="00133D67" w:rsidP="00954080">
      <w:pPr>
        <w:jc w:val="center"/>
        <w:rPr>
          <w:b/>
          <w:sz w:val="22"/>
          <w:szCs w:val="20"/>
        </w:rPr>
      </w:pPr>
    </w:p>
    <w:p w:rsidR="00850DE2" w:rsidRDefault="00850DE2" w:rsidP="00954080">
      <w:pPr>
        <w:jc w:val="center"/>
        <w:rPr>
          <w:b/>
          <w:sz w:val="22"/>
          <w:szCs w:val="20"/>
        </w:rPr>
      </w:pPr>
    </w:p>
    <w:p w:rsidR="00324736" w:rsidRPr="00954080" w:rsidRDefault="00324736" w:rsidP="00954080">
      <w:pPr>
        <w:jc w:val="center"/>
        <w:rPr>
          <w:b/>
          <w:sz w:val="22"/>
          <w:szCs w:val="20"/>
        </w:rPr>
      </w:pPr>
      <w:r w:rsidRPr="00954080">
        <w:rPr>
          <w:b/>
          <w:sz w:val="22"/>
          <w:szCs w:val="20"/>
        </w:rPr>
        <w:lastRenderedPageBreak/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2 </w:t>
      </w:r>
      <w:r>
        <w:rPr>
          <w:sz w:val="20"/>
          <w:szCs w:val="20"/>
        </w:rPr>
        <w:t>курса магистратуры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</w:t>
      </w:r>
      <w:r w:rsidR="00850DE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850DE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</w:t>
      </w:r>
      <w:r>
        <w:rPr>
          <w:sz w:val="20"/>
          <w:szCs w:val="20"/>
        </w:rPr>
        <w:t>: «Обществознание»</w:t>
      </w:r>
    </w:p>
    <w:p w:rsidR="008428BC" w:rsidRDefault="008428BC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 w:rsidP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24ЗИПОм1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0E7" w:rsidRDefault="003350E7" w:rsidP="0033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3350E7" w:rsidP="0033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11-232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0E7" w:rsidRDefault="003350E7" w:rsidP="0033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3350E7" w:rsidP="0033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11-232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CE66E7" w:rsidP="003C1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обществознания в профильной и высшей школе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Федосеева Л.Ю.    11-2</w:t>
            </w:r>
            <w:r w:rsidR="003C16B5">
              <w:rPr>
                <w:sz w:val="18"/>
                <w:szCs w:val="18"/>
              </w:rPr>
              <w:t>30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CE66E7" w:rsidRDefault="00CE66E7" w:rsidP="003C1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обществознания в профильной и высшей школе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Федосеева Л.Ю.    11-2</w:t>
            </w:r>
            <w:r w:rsidR="003C16B5">
              <w:rPr>
                <w:sz w:val="18"/>
                <w:szCs w:val="18"/>
              </w:rPr>
              <w:t>31</w:t>
            </w: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CE66E7" w:rsidRDefault="00CE66E7" w:rsidP="003C1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защиты участников образовательных отношений, находящихся в социально-опасном положении и трудной жизненной ситуации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Семина Н.В.     11-</w:t>
            </w:r>
            <w:r w:rsidR="003C16B5">
              <w:rPr>
                <w:sz w:val="18"/>
                <w:szCs w:val="18"/>
              </w:rPr>
              <w:t>477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CE66E7" w:rsidRDefault="00CE66E7" w:rsidP="003C1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защиты участников образовательных отношений, находящихся в социально-опасном положении и трудной жизненной ситуации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Семина Н.В.     11-</w:t>
            </w:r>
            <w:r w:rsidR="003C16B5">
              <w:rPr>
                <w:sz w:val="18"/>
                <w:szCs w:val="18"/>
              </w:rPr>
              <w:t>477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E2" w:rsidTr="00850DE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CE66E7" w:rsidP="003C1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обществознания в профильной и высшей школе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Федосеева Л.Ю.    11-2</w:t>
            </w:r>
            <w:r w:rsidR="003C16B5">
              <w:rPr>
                <w:sz w:val="18"/>
                <w:szCs w:val="18"/>
              </w:rPr>
              <w:t>24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CE66E7" w:rsidP="003C1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обществознания в профильной и высшей школе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Федосеева Л.Ю.    11-2</w:t>
            </w:r>
            <w:r w:rsidR="003C16B5">
              <w:rPr>
                <w:sz w:val="18"/>
                <w:szCs w:val="18"/>
              </w:rPr>
              <w:t>24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3350E7" w:rsidP="0033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Диков А.В.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3350E7" w:rsidP="0033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Диков А.В.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0E7" w:rsidRDefault="003350E7" w:rsidP="0033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3350E7" w:rsidP="0033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</w:tbl>
    <w:p w:rsidR="00324736" w:rsidRDefault="00324736" w:rsidP="00954080">
      <w:pPr>
        <w:rPr>
          <w:sz w:val="20"/>
          <w:szCs w:val="20"/>
        </w:rPr>
      </w:pPr>
    </w:p>
    <w:p w:rsidR="00954080" w:rsidRDefault="00954080" w:rsidP="00954080">
      <w:pPr>
        <w:rPr>
          <w:sz w:val="20"/>
          <w:szCs w:val="20"/>
        </w:rPr>
      </w:pPr>
    </w:p>
    <w:p w:rsidR="00954080" w:rsidRDefault="00954080" w:rsidP="00954080">
      <w:pPr>
        <w:rPr>
          <w:sz w:val="20"/>
          <w:szCs w:val="20"/>
        </w:rPr>
      </w:pPr>
    </w:p>
    <w:p w:rsidR="00903D01" w:rsidRDefault="00903D01" w:rsidP="00954080">
      <w:pPr>
        <w:rPr>
          <w:sz w:val="20"/>
          <w:szCs w:val="20"/>
        </w:rPr>
      </w:pPr>
    </w:p>
    <w:p w:rsidR="00954080" w:rsidRDefault="00954080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 w:rsidP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24ЗИПОм1</w:t>
            </w: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CE66E7" w:rsidRDefault="00CE66E7" w:rsidP="003C1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обществознания в профильной и высшей школе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Федосеева Л.Ю.    11-2</w:t>
            </w:r>
            <w:r w:rsidR="003C16B5">
              <w:rPr>
                <w:sz w:val="18"/>
                <w:szCs w:val="18"/>
              </w:rPr>
              <w:t>31а</w:t>
            </w: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CE66E7" w:rsidP="003C16B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обществознания в профильной и высшей школе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Федосеева Л.Ю.    11-2</w:t>
            </w:r>
            <w:r w:rsidR="003C16B5">
              <w:rPr>
                <w:sz w:val="18"/>
                <w:szCs w:val="18"/>
              </w:rPr>
              <w:t>31</w:t>
            </w: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CE66E7" w:rsidP="003C16B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Преподавание обществознания в профильной и высшей школе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Федосеева Л.Ю.    11-2</w:t>
            </w:r>
            <w:r w:rsidR="003C16B5">
              <w:rPr>
                <w:sz w:val="18"/>
                <w:szCs w:val="18"/>
              </w:rPr>
              <w:t>31а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CE66E7" w:rsidP="003C1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защиты участников образовательных отношений, находящихся в социально-опасном положении и трудной жизненной ситуации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Семина Н.В.     11-</w:t>
            </w:r>
            <w:r w:rsidR="003C16B5">
              <w:rPr>
                <w:sz w:val="18"/>
                <w:szCs w:val="18"/>
              </w:rPr>
              <w:t>483</w:t>
            </w: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99E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Управленческая и предпринимательская деятельность в сфере образования и культуры   Лек.</w:t>
            </w:r>
          </w:p>
          <w:p w:rsidR="00850DE2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Семина Н.В.     </w:t>
            </w:r>
            <w:r w:rsidR="00CE66E7">
              <w:rPr>
                <w:sz w:val="18"/>
                <w:szCs w:val="18"/>
              </w:rPr>
              <w:t>11-</w:t>
            </w:r>
            <w:r w:rsidR="003C16B5">
              <w:rPr>
                <w:sz w:val="18"/>
                <w:szCs w:val="18"/>
              </w:rPr>
              <w:t>483</w:t>
            </w: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99E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Управленческая и предпринимательская деятельность в сфере образования и культуры   Лек.</w:t>
            </w:r>
          </w:p>
          <w:p w:rsidR="00850DE2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Семина Н.В.     </w:t>
            </w:r>
            <w:r w:rsidR="00CE66E7">
              <w:rPr>
                <w:sz w:val="18"/>
                <w:szCs w:val="18"/>
              </w:rPr>
              <w:t>11-</w:t>
            </w:r>
            <w:r w:rsidR="003C16B5">
              <w:rPr>
                <w:sz w:val="18"/>
                <w:szCs w:val="18"/>
              </w:rPr>
              <w:t>483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11-230</w:t>
            </w: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11-224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11-224</w:t>
            </w: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регулирование экономической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Семина Н.В.     11-230</w:t>
            </w: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регулирование экономической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Семина Н.В.     11-230</w:t>
            </w: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Pr="00CE66E7" w:rsidRDefault="006E099E" w:rsidP="00CE66E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Основы защиты участников образовательных отношений, находящихся в социально-опасном положении и трудной жизненной ситуации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 доц. Семина Н.В.     11-231</w:t>
            </w: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11-228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11-476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11-476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11-368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11-368</w:t>
            </w:r>
          </w:p>
        </w:tc>
      </w:tr>
      <w:tr w:rsidR="00850DE2" w:rsidTr="00B742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Pr="00CE66E7" w:rsidRDefault="006E099E" w:rsidP="00CE66E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Основы защиты участников образовательных отношений, находящихся в социально-опасном положении и трудной жизненной ситуации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  доц. Семина Н.В.    11-231 </w:t>
            </w:r>
          </w:p>
        </w:tc>
      </w:tr>
      <w:tr w:rsidR="00850DE2" w:rsidTr="00B742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защиты участников образовательных отношений, находящихся в социально-опасном положении и трудной жизненной ситуации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 доц. Семина Н.В.     11-231</w:t>
            </w:r>
          </w:p>
        </w:tc>
      </w:tr>
      <w:tr w:rsidR="00850DE2" w:rsidTr="00B7426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B742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850DE2" w:rsidP="003C16B5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B742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99E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Управленческая и предпринимательская деятельность в сфере образования и культуры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</w:t>
            </w:r>
          </w:p>
          <w:p w:rsidR="00850DE2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Семина Н.В.     11-231а</w:t>
            </w:r>
          </w:p>
        </w:tc>
      </w:tr>
      <w:tr w:rsidR="00850DE2" w:rsidTr="00B742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99E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Управленческая и предпринимательская деятельность в сфере образования и культуры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</w:t>
            </w:r>
          </w:p>
          <w:p w:rsidR="00850DE2" w:rsidRPr="00CE66E7" w:rsidRDefault="006E099E" w:rsidP="006E099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доц. Семина Н.В.     11-231а</w:t>
            </w:r>
          </w:p>
        </w:tc>
      </w:tr>
      <w:tr w:rsidR="00850DE2" w:rsidTr="00B7426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защиты участников образовательных отношений, находящихся в социально-опасном положении и трудной жизненной ситуации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 доц. Семина Н.В.     11-231а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p w:rsidR="00850DE2" w:rsidRDefault="00850DE2" w:rsidP="00954080">
      <w:pPr>
        <w:rPr>
          <w:sz w:val="18"/>
          <w:szCs w:val="18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 w:rsidP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24ЗИПОм1</w:t>
            </w: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B7426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99E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Управленческая и предпринимательская деятельность в сфере образования и культуры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</w:t>
            </w:r>
          </w:p>
          <w:p w:rsidR="00850DE2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Семина Н.В.     11-231а</w:t>
            </w:r>
          </w:p>
        </w:tc>
      </w:tr>
      <w:tr w:rsidR="00850DE2" w:rsidTr="00B7426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99E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Управленческая и предпринимательская деятельность в сфере образования и культуры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</w:t>
            </w:r>
          </w:p>
          <w:p w:rsidR="00850DE2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Семина Н.В.     11-231</w:t>
            </w:r>
          </w:p>
        </w:tc>
      </w:tr>
      <w:tr w:rsidR="00850DE2" w:rsidTr="00B7426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850DE2" w:rsidP="003C16B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B7426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99E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Управленческая и предпринимательская деятельность в сфере образования и культуры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</w:t>
            </w:r>
          </w:p>
          <w:p w:rsidR="00850DE2" w:rsidRDefault="006E099E" w:rsidP="006E09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доц. Семина Н.В.     11-483</w:t>
            </w: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 w:rsidP="006E09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Государственное регулирование экономической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 доц. Семина Н.В.     11-483</w:t>
            </w: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 w:rsidP="003C16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Государственное регулирование экономической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 доц. Семина Н.В.     11-483</w:t>
            </w: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B7426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B7426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B7426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099E" w:rsidRDefault="006E099E" w:rsidP="006E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Управленческая и предпринимательская деятельность в сфере образования и культуры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</w:t>
            </w:r>
          </w:p>
          <w:p w:rsidR="00850DE2" w:rsidRDefault="006E099E" w:rsidP="006E09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доц. Семина Н.В.     11-231а</w:t>
            </w:r>
          </w:p>
        </w:tc>
      </w:tr>
      <w:tr w:rsidR="00850DE2" w:rsidTr="00B74260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 w:rsidP="006E09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Государственное регулирование экономической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 доц. Семина Н.В.     11-231а</w:t>
            </w:r>
          </w:p>
        </w:tc>
      </w:tr>
      <w:tr w:rsidR="00850DE2" w:rsidTr="00B74260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 w:rsidP="006E09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Государственное регулирование экономической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 доц. Семина Н.В.     11-231а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CE66E7" w:rsidP="003C16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Преподавание обществознания в профильной и высшей школе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Федосеева Л.Ю.    11-2</w:t>
            </w:r>
            <w:r w:rsidR="003C16B5">
              <w:rPr>
                <w:sz w:val="18"/>
                <w:szCs w:val="18"/>
              </w:rPr>
              <w:t>31а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CE66E7" w:rsidP="003C16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Преподавание обществознания в профильной и высшей школе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</w:t>
            </w:r>
            <w:r w:rsidR="003C16B5">
              <w:rPr>
                <w:sz w:val="18"/>
                <w:szCs w:val="18"/>
              </w:rPr>
              <w:t>.   доц. Федосеева Л.Ю.    11-231а</w:t>
            </w: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 w:rsidP="006E09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Государственное регулирование экономической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 доц. Семина Н.В.     11-231а</w:t>
            </w:r>
          </w:p>
        </w:tc>
      </w:tr>
      <w:tr w:rsidR="00850DE2" w:rsidTr="00B7426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E2" w:rsidRDefault="006E099E" w:rsidP="006E099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8"/>
                <w:szCs w:val="18"/>
              </w:rPr>
              <w:t>Государственное регулирование экономической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 доц. Семина Н.В.     11-231а</w:t>
            </w:r>
          </w:p>
        </w:tc>
      </w:tr>
      <w:tr w:rsidR="00850DE2" w:rsidTr="00850DE2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850DE2" w:rsidRDefault="00850DE2" w:rsidP="00954080">
      <w:pPr>
        <w:rPr>
          <w:sz w:val="18"/>
          <w:szCs w:val="18"/>
        </w:rPr>
      </w:pPr>
    </w:p>
    <w:p w:rsidR="00850DE2" w:rsidRPr="00EE04BB" w:rsidRDefault="00850DE2" w:rsidP="00954080">
      <w:pPr>
        <w:rPr>
          <w:sz w:val="18"/>
          <w:szCs w:val="18"/>
        </w:rPr>
      </w:pPr>
    </w:p>
    <w:p w:rsidR="00EE04BB" w:rsidRDefault="00EE04BB" w:rsidP="00742461">
      <w:pPr>
        <w:rPr>
          <w:b/>
          <w:sz w:val="20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B45308" w:rsidRDefault="00B45308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3A5A83">
      <w:pPr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B74260" w:rsidRDefault="00B74260" w:rsidP="006E7338">
      <w:pPr>
        <w:jc w:val="center"/>
        <w:rPr>
          <w:b/>
          <w:sz w:val="22"/>
          <w:szCs w:val="20"/>
        </w:rPr>
      </w:pPr>
      <w:bookmarkStart w:id="0" w:name="_GoBack"/>
      <w:bookmarkEnd w:id="0"/>
    </w:p>
    <w:p w:rsidR="00850DE2" w:rsidRDefault="00850DE2" w:rsidP="006E7338">
      <w:pPr>
        <w:jc w:val="center"/>
        <w:rPr>
          <w:b/>
          <w:sz w:val="22"/>
          <w:szCs w:val="20"/>
        </w:rPr>
      </w:pPr>
    </w:p>
    <w:p w:rsidR="00324736" w:rsidRPr="00EE04BB" w:rsidRDefault="00324736" w:rsidP="006E7338">
      <w:pPr>
        <w:jc w:val="center"/>
        <w:rPr>
          <w:b/>
          <w:sz w:val="22"/>
          <w:szCs w:val="20"/>
        </w:rPr>
      </w:pPr>
      <w:r w:rsidRPr="00EE04BB">
        <w:rPr>
          <w:b/>
          <w:sz w:val="22"/>
          <w:szCs w:val="20"/>
        </w:rPr>
        <w:lastRenderedPageBreak/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2 </w:t>
      </w:r>
      <w:r>
        <w:rPr>
          <w:sz w:val="20"/>
          <w:szCs w:val="20"/>
        </w:rPr>
        <w:t>курса магистратуры</w:t>
      </w:r>
    </w:p>
    <w:p w:rsidR="00A44CDE" w:rsidRDefault="00A44CDE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</w:t>
      </w:r>
      <w:r w:rsidR="00850DE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850DE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«Русский язык»</w:t>
      </w:r>
    </w:p>
    <w:p w:rsidR="009A59AF" w:rsidRDefault="009A59AF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 w:rsidP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24ЗИПРм1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A83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11-232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A83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11-232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74C0A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Лингвистические основы теории текста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Луннова М.Г.     11-</w:t>
            </w:r>
            <w:r w:rsidR="00274BA2">
              <w:rPr>
                <w:sz w:val="18"/>
                <w:szCs w:val="18"/>
              </w:rPr>
              <w:t>483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874C0A" w:rsidRDefault="00874C0A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Лингвистические основы теории текста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Луннова М.Г.     11-36</w:t>
            </w:r>
            <w:r w:rsidR="00274BA2">
              <w:rPr>
                <w:sz w:val="18"/>
                <w:szCs w:val="18"/>
              </w:rPr>
              <w:t>7</w:t>
            </w: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74C0A" w:rsidRDefault="00874C0A" w:rsidP="00274BA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</w:t>
            </w:r>
            <w:r w:rsidR="00274BA2">
              <w:rPr>
                <w:sz w:val="18"/>
                <w:szCs w:val="18"/>
              </w:rPr>
              <w:t xml:space="preserve">лемы грамматической семантики </w:t>
            </w:r>
            <w:r>
              <w:rPr>
                <w:sz w:val="18"/>
                <w:szCs w:val="18"/>
              </w:rPr>
              <w:t xml:space="preserve">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Болотская М.П.   11-</w:t>
            </w:r>
            <w:r w:rsidR="00274BA2">
              <w:rPr>
                <w:sz w:val="18"/>
                <w:szCs w:val="18"/>
              </w:rPr>
              <w:t>478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74C0A" w:rsidRDefault="00874C0A" w:rsidP="00274BA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Актуальные проблемы грамматической </w:t>
            </w:r>
            <w:r w:rsidR="00274BA2">
              <w:rPr>
                <w:sz w:val="18"/>
                <w:szCs w:val="18"/>
              </w:rPr>
              <w:t xml:space="preserve">семантики </w:t>
            </w:r>
            <w:r>
              <w:rPr>
                <w:sz w:val="18"/>
                <w:szCs w:val="18"/>
              </w:rPr>
              <w:t xml:space="preserve">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Болотская М.П.   11-3</w:t>
            </w:r>
            <w:r w:rsidR="00274BA2">
              <w:rPr>
                <w:sz w:val="18"/>
                <w:szCs w:val="18"/>
              </w:rPr>
              <w:t>45</w:t>
            </w:r>
          </w:p>
        </w:tc>
      </w:tr>
      <w:tr w:rsidR="00850DE2" w:rsidTr="00850DE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74C0A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Лексическая семантика русского языка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Кезина С.В.    11-</w:t>
            </w:r>
            <w:r w:rsidR="00274BA2">
              <w:rPr>
                <w:sz w:val="18"/>
                <w:szCs w:val="18"/>
              </w:rPr>
              <w:t>487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74C0A" w:rsidP="0087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Лексическая семантика русского языка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Кезина С.В.    11-349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Диков А.В.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Диков А.В.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A83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</w:tbl>
    <w:p w:rsidR="009A59AF" w:rsidRDefault="009A59AF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834128">
      <w:pPr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24ЗИПРм1</w:t>
            </w: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74C0A" w:rsidRDefault="00874C0A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научного текста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Родионова И.Г.   11-3</w:t>
            </w:r>
            <w:r w:rsidR="00274BA2">
              <w:rPr>
                <w:sz w:val="18"/>
                <w:szCs w:val="18"/>
              </w:rPr>
              <w:t>67</w:t>
            </w:r>
          </w:p>
        </w:tc>
      </w:tr>
      <w:tr w:rsidR="00850DE2" w:rsidTr="00274BA2">
        <w:trPr>
          <w:trHeight w:val="12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74C0A" w:rsidRDefault="00874C0A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научного текста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Родионова И.Г.   11-34</w:t>
            </w:r>
            <w:r w:rsidR="00274BA2">
              <w:rPr>
                <w:sz w:val="18"/>
                <w:szCs w:val="18"/>
              </w:rPr>
              <w:t>9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74C0A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научного текста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Родионова И.Г.   11-</w:t>
            </w:r>
            <w:r w:rsidR="00274BA2">
              <w:rPr>
                <w:sz w:val="18"/>
                <w:szCs w:val="18"/>
              </w:rPr>
              <w:t>229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874C0A" w:rsidRDefault="00874C0A" w:rsidP="0087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научного текста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Родионова И.Г.   11-345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11-230</w:t>
            </w: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11-224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11-224</w:t>
            </w: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Pr="00834128" w:rsidRDefault="00834128" w:rsidP="00274BA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</w:t>
            </w:r>
            <w:r w:rsidR="00274BA2">
              <w:rPr>
                <w:sz w:val="18"/>
                <w:szCs w:val="18"/>
              </w:rPr>
              <w:t xml:space="preserve">лемы грамматической семантики </w:t>
            </w:r>
            <w:r>
              <w:rPr>
                <w:sz w:val="18"/>
                <w:szCs w:val="18"/>
              </w:rPr>
              <w:t xml:space="preserve">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Болотская М.П.   11-</w:t>
            </w:r>
            <w:r w:rsidR="00274BA2">
              <w:rPr>
                <w:sz w:val="18"/>
                <w:szCs w:val="18"/>
              </w:rPr>
              <w:t>490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34128" w:rsidP="00274BA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</w:t>
            </w:r>
            <w:r w:rsidR="00274BA2">
              <w:rPr>
                <w:sz w:val="18"/>
                <w:szCs w:val="18"/>
              </w:rPr>
              <w:t xml:space="preserve">лемы грамматической семантики </w:t>
            </w:r>
            <w:r>
              <w:rPr>
                <w:sz w:val="18"/>
                <w:szCs w:val="18"/>
              </w:rPr>
              <w:t xml:space="preserve">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Болотская М.П.   11-</w:t>
            </w:r>
            <w:r w:rsidR="00274BA2">
              <w:rPr>
                <w:sz w:val="18"/>
                <w:szCs w:val="18"/>
              </w:rPr>
              <w:t>488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34128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Лексическая семантика русского языка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Кезина С.В.    11-3</w:t>
            </w:r>
            <w:r w:rsidR="00274BA2">
              <w:rPr>
                <w:sz w:val="18"/>
                <w:szCs w:val="18"/>
              </w:rPr>
              <w:t>67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834128" w:rsidRDefault="00834128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Лексическая семантика русского языка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Кезина С.В.    11-3</w:t>
            </w:r>
            <w:r w:rsidR="00274BA2">
              <w:rPr>
                <w:sz w:val="18"/>
                <w:szCs w:val="18"/>
              </w:rPr>
              <w:t>62</w:t>
            </w: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74C0A" w:rsidRDefault="00874C0A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научного текста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Родионова И.Г.   11-</w:t>
            </w:r>
            <w:r w:rsidR="00274BA2">
              <w:rPr>
                <w:sz w:val="18"/>
                <w:szCs w:val="18"/>
              </w:rPr>
              <w:t>231</w:t>
            </w: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11-228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11-476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11-476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11-368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11-368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Лексическая семантика русского языка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Кезина С.В.    11-345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274BA2" w:rsidRDefault="00274BA2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Лексическая семантика русского языка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Кезина С.В.    11-345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Лингвистические основы теории текста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Луннова М.Г.     11-345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Лингвистические основы теории текста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Луннова М.Г.     11-345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74BA2" w:rsidRDefault="00274BA2" w:rsidP="00274BA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проблемы грамматической семантики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 доц. Болотская М.П.   11-362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Актуальные проблемы грамматической семантики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 доц. Болотская М.П.   11-362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24ЗИПРм1</w:t>
            </w: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грамматической семантики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 доц. Болотская М.П.   11-487а</w:t>
            </w: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Стилистика научного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Родионова И.Г.   11-367</w:t>
            </w: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Стилистика научного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Родионова И.Г.   11-345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Стилистика научного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Родионова И.Г.   11-231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Стилистика научного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Родионова И.Г.   11-231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74BA2" w:rsidRDefault="00274BA2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Лексическая семантика русского языка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Кезина С.В.    11-367</w:t>
            </w: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Лексическая семантика русского языка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Кезина С.В.    11-349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74BA2" w:rsidRDefault="00274BA2" w:rsidP="00274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Лингвистические основы теории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Луннова М.Г.     11-489а</w:t>
            </w:r>
          </w:p>
        </w:tc>
      </w:tr>
      <w:tr w:rsidR="00850DE2" w:rsidTr="00850DE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Лингвистические основы теории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Луннова М.Г.     11-489а</w:t>
            </w:r>
          </w:p>
        </w:tc>
      </w:tr>
      <w:tr w:rsidR="00850DE2" w:rsidTr="00850DE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Лингвистические основы теории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Луннова М.Г.     11-473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Лексическая семантика русского языка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Кезина С.В.    11-490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проблемы грамматической семантики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 доц. Болотская М.П.   11-488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18"/>
                <w:szCs w:val="18"/>
              </w:rPr>
              <w:t>Актуальные проблемы грамматической семантики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 доц. Болотская М.П.   11-488</w:t>
            </w:r>
          </w:p>
        </w:tc>
      </w:tr>
      <w:tr w:rsidR="00850DE2" w:rsidTr="00850DE2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Стилистика научного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Родионова И.Г.   11-368</w:t>
            </w:r>
          </w:p>
        </w:tc>
      </w:tr>
      <w:tr w:rsidR="00850DE2" w:rsidTr="00850DE2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Стилистика научного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Родионова И.Г.   11-368</w:t>
            </w:r>
          </w:p>
        </w:tc>
      </w:tr>
      <w:tr w:rsidR="00850DE2" w:rsidTr="00850DE2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Лексическая семантика русского языка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Кезина С.В.    11-362</w:t>
            </w:r>
          </w:p>
        </w:tc>
      </w:tr>
      <w:tr w:rsidR="00850DE2" w:rsidTr="00850DE2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74BA2" w:rsidP="00274B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Лексическая семантика русского языка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Кезина С.В.    11-362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274BA2" w:rsidP="00274BA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Лингвистические основы теории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Луннова М.Г.     11-487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274BA2" w:rsidP="00274BA2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Лингвистические основы теории текста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Луннова М.Г.     11-487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50DE2" w:rsidRDefault="00850DE2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EE04BB" w:rsidRDefault="00EE04BB" w:rsidP="00324736">
      <w:pPr>
        <w:jc w:val="center"/>
        <w:rPr>
          <w:sz w:val="20"/>
          <w:szCs w:val="20"/>
        </w:rPr>
      </w:pPr>
    </w:p>
    <w:p w:rsidR="00EE04BB" w:rsidRDefault="00EE04BB" w:rsidP="00324736">
      <w:pPr>
        <w:jc w:val="center"/>
        <w:rPr>
          <w:sz w:val="20"/>
          <w:szCs w:val="20"/>
        </w:rPr>
      </w:pPr>
    </w:p>
    <w:p w:rsidR="00A62609" w:rsidRDefault="00A62609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7379A">
      <w:pPr>
        <w:rPr>
          <w:sz w:val="20"/>
          <w:szCs w:val="20"/>
        </w:rPr>
      </w:pPr>
    </w:p>
    <w:p w:rsidR="00DF7CF0" w:rsidRDefault="00DF7CF0" w:rsidP="00324736">
      <w:pPr>
        <w:jc w:val="center"/>
        <w:rPr>
          <w:sz w:val="20"/>
          <w:szCs w:val="20"/>
        </w:rPr>
      </w:pPr>
    </w:p>
    <w:p w:rsidR="00EE04BB" w:rsidRDefault="00EE04BB" w:rsidP="007049F1">
      <w:pPr>
        <w:rPr>
          <w:b/>
          <w:sz w:val="20"/>
          <w:szCs w:val="20"/>
        </w:rPr>
      </w:pPr>
    </w:p>
    <w:p w:rsidR="00B11F17" w:rsidRDefault="00B11F17" w:rsidP="006E7338">
      <w:pPr>
        <w:jc w:val="center"/>
        <w:rPr>
          <w:b/>
          <w:sz w:val="22"/>
          <w:szCs w:val="20"/>
        </w:rPr>
      </w:pPr>
    </w:p>
    <w:p w:rsidR="00834128" w:rsidRDefault="00834128" w:rsidP="006E7338">
      <w:pPr>
        <w:jc w:val="center"/>
        <w:rPr>
          <w:b/>
          <w:sz w:val="22"/>
          <w:szCs w:val="20"/>
        </w:rPr>
      </w:pPr>
    </w:p>
    <w:p w:rsidR="00834128" w:rsidRDefault="00834128" w:rsidP="006E7338">
      <w:pPr>
        <w:jc w:val="center"/>
        <w:rPr>
          <w:b/>
          <w:sz w:val="22"/>
          <w:szCs w:val="20"/>
        </w:rPr>
      </w:pPr>
    </w:p>
    <w:p w:rsidR="00274BA2" w:rsidRDefault="00274BA2" w:rsidP="006E7338">
      <w:pPr>
        <w:jc w:val="center"/>
        <w:rPr>
          <w:b/>
          <w:sz w:val="22"/>
          <w:szCs w:val="20"/>
        </w:rPr>
      </w:pPr>
    </w:p>
    <w:p w:rsidR="00274BA2" w:rsidRDefault="00274BA2" w:rsidP="006E7338">
      <w:pPr>
        <w:jc w:val="center"/>
        <w:rPr>
          <w:b/>
          <w:sz w:val="22"/>
          <w:szCs w:val="20"/>
        </w:rPr>
      </w:pPr>
    </w:p>
    <w:p w:rsidR="00274BA2" w:rsidRDefault="00274BA2" w:rsidP="006E7338">
      <w:pPr>
        <w:jc w:val="center"/>
        <w:rPr>
          <w:b/>
          <w:sz w:val="22"/>
          <w:szCs w:val="20"/>
        </w:rPr>
      </w:pPr>
    </w:p>
    <w:p w:rsidR="00274BA2" w:rsidRDefault="00274BA2" w:rsidP="006E7338">
      <w:pPr>
        <w:jc w:val="center"/>
        <w:rPr>
          <w:b/>
          <w:sz w:val="22"/>
          <w:szCs w:val="20"/>
        </w:rPr>
      </w:pPr>
    </w:p>
    <w:p w:rsidR="00834128" w:rsidRDefault="00834128" w:rsidP="006E7338">
      <w:pPr>
        <w:jc w:val="center"/>
        <w:rPr>
          <w:b/>
          <w:sz w:val="22"/>
          <w:szCs w:val="20"/>
        </w:rPr>
      </w:pPr>
    </w:p>
    <w:p w:rsidR="00834128" w:rsidRDefault="00834128" w:rsidP="006E7338">
      <w:pPr>
        <w:jc w:val="center"/>
        <w:rPr>
          <w:b/>
          <w:sz w:val="22"/>
          <w:szCs w:val="20"/>
        </w:rPr>
      </w:pPr>
    </w:p>
    <w:p w:rsidR="00834128" w:rsidRDefault="00834128" w:rsidP="006E7338">
      <w:pPr>
        <w:jc w:val="center"/>
        <w:rPr>
          <w:b/>
          <w:sz w:val="22"/>
          <w:szCs w:val="20"/>
        </w:rPr>
      </w:pPr>
    </w:p>
    <w:p w:rsidR="00324736" w:rsidRPr="00B11F17" w:rsidRDefault="00324736" w:rsidP="006E7338">
      <w:pPr>
        <w:jc w:val="center"/>
        <w:rPr>
          <w:b/>
          <w:sz w:val="22"/>
          <w:szCs w:val="20"/>
        </w:rPr>
      </w:pPr>
      <w:r w:rsidRPr="00B11F17">
        <w:rPr>
          <w:b/>
          <w:sz w:val="22"/>
          <w:szCs w:val="20"/>
        </w:rPr>
        <w:t>ИСТОРИКО-ФИЛОЛОГИЧЕСКИЙ ФАКУЛЬТЕТ</w:t>
      </w:r>
    </w:p>
    <w:p w:rsidR="00A44CDE" w:rsidRDefault="00A44CDE" w:rsidP="00A44CD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2 </w:t>
      </w:r>
      <w:r>
        <w:rPr>
          <w:sz w:val="20"/>
          <w:szCs w:val="20"/>
        </w:rPr>
        <w:t>курса магистратуры</w:t>
      </w:r>
    </w:p>
    <w:p w:rsidR="00A44CDE" w:rsidRDefault="00A44CDE" w:rsidP="00A44CDE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</w:t>
      </w:r>
      <w:r w:rsidR="00850DE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850DE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«Педагогическое образование»</w:t>
      </w:r>
    </w:p>
    <w:p w:rsidR="00A44CDE" w:rsidRDefault="00A44CDE" w:rsidP="00A44C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программа:</w:t>
      </w:r>
      <w:r>
        <w:rPr>
          <w:sz w:val="20"/>
          <w:szCs w:val="20"/>
        </w:rPr>
        <w:t xml:space="preserve"> «Литературное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 w:rsidP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24ЗИПЛм1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A83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11-232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A83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11-232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отечественный литературный процесс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Тимакова А.А.   11-477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отечественный литературный процесс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Тимакова А.А.   11-477</w:t>
            </w: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2"/>
                <w:szCs w:val="20"/>
              </w:rPr>
            </w:pPr>
            <w:r w:rsidRPr="005761E8">
              <w:rPr>
                <w:sz w:val="18"/>
                <w:szCs w:val="18"/>
              </w:rPr>
              <w:t>Основы художественной коммуникации в литературоведении</w:t>
            </w:r>
            <w:r>
              <w:rPr>
                <w:sz w:val="20"/>
                <w:szCs w:val="18"/>
              </w:rPr>
              <w:t xml:space="preserve">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Мещерякова Л.А.  11-473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Основы художественной коммуникации в литературоведении</w:t>
            </w:r>
            <w:r>
              <w:rPr>
                <w:sz w:val="20"/>
                <w:szCs w:val="18"/>
              </w:rPr>
              <w:t xml:space="preserve">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Мещерякова Л.А.  11-473</w:t>
            </w:r>
          </w:p>
        </w:tc>
      </w:tr>
      <w:tr w:rsidR="00850DE2" w:rsidTr="00850DE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художественной коммуникации в литературоведении</w:t>
            </w:r>
            <w:r>
              <w:rPr>
                <w:sz w:val="20"/>
                <w:szCs w:val="18"/>
              </w:rPr>
              <w:t xml:space="preserve">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Мещерякова Л.А.  11-480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художественной коммуникации в литературоведении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доц. Мещерякова Л.А.  11-480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Диков А.В.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Диков А.В.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A83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технологии индивидуализации в образовании   Лек.  </w:t>
            </w:r>
          </w:p>
          <w:p w:rsidR="00850DE2" w:rsidRDefault="003A5A83" w:rsidP="003A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11-343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5761E8">
      <w:pPr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34128" w:rsidRDefault="00834128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850DE2" w:rsidRDefault="00850DE2" w:rsidP="00324736">
      <w:pPr>
        <w:jc w:val="center"/>
        <w:rPr>
          <w:sz w:val="20"/>
          <w:szCs w:val="20"/>
        </w:rPr>
      </w:pPr>
    </w:p>
    <w:p w:rsidR="0071504E" w:rsidRDefault="0071504E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24ЗИПЛм1</w:t>
            </w: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отечественный литературный процесс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Тимакова А.А.   11-489а</w:t>
            </w: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отечественный литературный процесс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Тимакова А.А.   11-489а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художественной коммуникации в литературоведении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доц. Мещерякова Л.А.  11-478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5761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художественной коммуникации в литературоведении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доц. Мещерякова Л.А.  11-478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11-230</w:t>
            </w: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11-224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11-224</w:t>
            </w: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11-228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11-476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Психолого-педагогические технологии индивидуализации в образовании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</w:t>
            </w:r>
          </w:p>
          <w:p w:rsidR="00850DE2" w:rsidRPr="00217E55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Груздова О.Г.   11-476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11-368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217E55" w:rsidP="00217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Диков А.В.   11-368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50DE2" w:rsidRDefault="00850DE2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5761E8">
      <w:pPr>
        <w:rPr>
          <w:sz w:val="20"/>
          <w:szCs w:val="20"/>
        </w:rPr>
      </w:pPr>
    </w:p>
    <w:p w:rsidR="00834128" w:rsidRDefault="00834128" w:rsidP="00850DE2">
      <w:pPr>
        <w:jc w:val="center"/>
        <w:rPr>
          <w:b/>
          <w:sz w:val="22"/>
          <w:szCs w:val="20"/>
        </w:rPr>
      </w:pPr>
    </w:p>
    <w:p w:rsidR="00834128" w:rsidRDefault="00834128" w:rsidP="00850DE2">
      <w:pPr>
        <w:jc w:val="center"/>
        <w:rPr>
          <w:b/>
          <w:sz w:val="22"/>
          <w:szCs w:val="20"/>
        </w:rPr>
      </w:pPr>
    </w:p>
    <w:p w:rsidR="00850DE2" w:rsidRDefault="00850DE2" w:rsidP="00850DE2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ИСТОРИКО-ФИЛОЛОГИЧЕСКИЙ ФАКУЛЬТЕТ</w:t>
      </w:r>
    </w:p>
    <w:p w:rsidR="00850DE2" w:rsidRDefault="00850DE2" w:rsidP="00850DE2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2 </w:t>
      </w:r>
      <w:r>
        <w:rPr>
          <w:sz w:val="20"/>
          <w:szCs w:val="20"/>
        </w:rPr>
        <w:t>курса магистратуры</w:t>
      </w:r>
    </w:p>
    <w:p w:rsidR="00850DE2" w:rsidRDefault="00850DE2" w:rsidP="00850DE2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2025/26 учебного года заочной формы обучения</w:t>
      </w:r>
    </w:p>
    <w:p w:rsidR="00850DE2" w:rsidRDefault="00850DE2" w:rsidP="00850DE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Направление подготовки</w:t>
      </w:r>
      <w:r>
        <w:rPr>
          <w:sz w:val="20"/>
          <w:szCs w:val="20"/>
        </w:rPr>
        <w:t>: «Журналистика»</w:t>
      </w:r>
    </w:p>
    <w:p w:rsidR="00850DE2" w:rsidRDefault="00850DE2" w:rsidP="00850DE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Магистерская программа</w:t>
      </w:r>
      <w:r>
        <w:rPr>
          <w:sz w:val="20"/>
          <w:szCs w:val="20"/>
        </w:rPr>
        <w:t>: «Интернет-журналистика и цифровые медиа»</w:t>
      </w:r>
    </w:p>
    <w:p w:rsidR="00850DE2" w:rsidRDefault="00850DE2" w:rsidP="00850DE2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 w:rsidP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24ЗИЖм1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Зуева Г.С.    11-230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Зуева Г.С.    11-230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Теории массовых коммуникаций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11-230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Типология новых медиа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Зуева Г.С.    11-368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Типология новых медиа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Зуева Г.С.    11-368</w:t>
            </w: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 w:rsidRPr="005761E8">
              <w:rPr>
                <w:sz w:val="18"/>
                <w:szCs w:val="20"/>
              </w:rPr>
              <w:t>Теория и практика исследований современных интернет-медиа</w:t>
            </w:r>
            <w:r>
              <w:rPr>
                <w:sz w:val="20"/>
                <w:szCs w:val="20"/>
              </w:rPr>
              <w:t xml:space="preserve">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Горбачева И.А.    11-229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 w:rsidRPr="005761E8">
              <w:rPr>
                <w:sz w:val="18"/>
                <w:szCs w:val="20"/>
              </w:rPr>
              <w:t xml:space="preserve">Теория и практика исследований современных интернет-медиа  </w:t>
            </w:r>
            <w:r>
              <w:rPr>
                <w:sz w:val="20"/>
                <w:szCs w:val="20"/>
              </w:rPr>
              <w:t>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Горбачева И.А.    11-229</w:t>
            </w:r>
          </w:p>
        </w:tc>
      </w:tr>
      <w:tr w:rsidR="00850DE2" w:rsidTr="00850DE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Теория и практика исследований современных интернет-медиа</w:t>
            </w:r>
            <w:r>
              <w:rPr>
                <w:sz w:val="20"/>
                <w:szCs w:val="20"/>
              </w:rPr>
              <w:t xml:space="preserve">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Горбачева И.А.    11-368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Теория и практика исследований современных интернет-медиа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Горбачева И.А.    11-368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Типология новых медиа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Зуева Г.С.    11-229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 </w:t>
            </w:r>
            <w:r>
              <w:rPr>
                <w:sz w:val="20"/>
                <w:szCs w:val="20"/>
              </w:rPr>
              <w:t>доц. Зуева Г.С.    11-229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 </w:t>
            </w:r>
            <w:r>
              <w:rPr>
                <w:sz w:val="20"/>
                <w:szCs w:val="20"/>
              </w:rPr>
              <w:t>доц. Зуева Г.С.    11-229</w:t>
            </w: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</w:pPr>
          </w:p>
        </w:tc>
      </w:tr>
    </w:tbl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34128" w:rsidRDefault="00834128" w:rsidP="00850DE2">
      <w:pPr>
        <w:jc w:val="center"/>
        <w:rPr>
          <w:sz w:val="20"/>
          <w:szCs w:val="20"/>
        </w:rPr>
      </w:pPr>
    </w:p>
    <w:p w:rsidR="00834128" w:rsidRDefault="00834128" w:rsidP="00850DE2">
      <w:pPr>
        <w:jc w:val="center"/>
        <w:rPr>
          <w:sz w:val="20"/>
          <w:szCs w:val="20"/>
        </w:rPr>
      </w:pPr>
    </w:p>
    <w:p w:rsidR="00834128" w:rsidRDefault="00834128" w:rsidP="00850DE2">
      <w:pPr>
        <w:jc w:val="center"/>
        <w:rPr>
          <w:sz w:val="20"/>
          <w:szCs w:val="20"/>
        </w:rPr>
      </w:pPr>
    </w:p>
    <w:p w:rsidR="00834128" w:rsidRDefault="00834128" w:rsidP="00850DE2">
      <w:pPr>
        <w:jc w:val="center"/>
        <w:rPr>
          <w:sz w:val="20"/>
          <w:szCs w:val="20"/>
        </w:rPr>
      </w:pPr>
    </w:p>
    <w:p w:rsidR="00834128" w:rsidRDefault="00834128" w:rsidP="00850DE2">
      <w:pPr>
        <w:jc w:val="center"/>
        <w:rPr>
          <w:sz w:val="20"/>
          <w:szCs w:val="20"/>
        </w:rPr>
      </w:pPr>
    </w:p>
    <w:p w:rsidR="00834128" w:rsidRDefault="00834128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p w:rsidR="00850DE2" w:rsidRDefault="00850DE2" w:rsidP="00850DE2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850DE2" w:rsidTr="00850DE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24ЗИЖм1</w:t>
            </w: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sz w:val="16"/>
                <w:szCs w:val="16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50DE2" w:rsidTr="00850DE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sz w:val="16"/>
                <w:szCs w:val="16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sz w:val="16"/>
                <w:szCs w:val="16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11-485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 11-485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50DE2" w:rsidTr="0083412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50DE2" w:rsidTr="00834128">
        <w:trPr>
          <w:trHeight w:val="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834128" w:rsidRDefault="00850DE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образовательные ресурсы в проф.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 xml:space="preserve">р.   </w:t>
            </w:r>
            <w:r>
              <w:rPr>
                <w:sz w:val="20"/>
                <w:szCs w:val="20"/>
              </w:rPr>
              <w:t>доц. Зуева Г.С.    11-230</w:t>
            </w:r>
          </w:p>
        </w:tc>
      </w:tr>
      <w:tr w:rsidR="00850DE2" w:rsidTr="00850DE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Теория и практика исследований современных интернет-медиа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Горбачева И.А.    11-230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Теория и практика исследований современных интернет-медиа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Горбачева И.А.    11-230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Типология новых 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Зуева Г.С.    11-229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Теории массовых коммуникаций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11-489а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Теории массовых коммуникаций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Стрыгина Т.В.   11-489а</w:t>
            </w:r>
          </w:p>
        </w:tc>
      </w:tr>
      <w:tr w:rsidR="00850DE2" w:rsidTr="00850DE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3412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3412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Теория и практика исследований современных интернет-медиа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Горбачева И.А.    11-229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20"/>
              </w:rPr>
              <w:t>Теория и практика исследований современных интернет-медиа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Горбачева И.А.    11-229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Pr="005761E8" w:rsidRDefault="005761E8" w:rsidP="0057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медиатекста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Шиблева Н.А.    11-489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5761E8" w:rsidP="005761E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Создание медиатекста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Шиблева Н.А.    11-476</w:t>
            </w:r>
          </w:p>
        </w:tc>
      </w:tr>
      <w:tr w:rsidR="00850DE2" w:rsidTr="0083412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34128">
        <w:trPr>
          <w:trHeight w:val="4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E616BA" w:rsidP="00E616B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Типология новых 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Зуева Г.С.    11-368</w:t>
            </w:r>
          </w:p>
        </w:tc>
      </w:tr>
      <w:tr w:rsidR="00850DE2" w:rsidTr="00850DE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E616BA" w:rsidP="00E616B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Типология новых 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Зуева Г.С.    11-368</w:t>
            </w:r>
          </w:p>
        </w:tc>
      </w:tr>
      <w:tr w:rsidR="00850DE2" w:rsidTr="0083412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sz w:val="18"/>
                <w:szCs w:val="18"/>
              </w:rPr>
            </w:pPr>
          </w:p>
        </w:tc>
      </w:tr>
      <w:tr w:rsidR="00850DE2" w:rsidTr="00850DE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E616BA" w:rsidP="00E616B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Создание медиатекста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Шиблева Н.А.    11-487</w:t>
            </w: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E616B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Типология новых 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Зуева Г.С.    11-229</w:t>
            </w:r>
          </w:p>
        </w:tc>
      </w:tr>
      <w:tr w:rsidR="00850DE2" w:rsidTr="00850DE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E616B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Типология новых медиа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Зуева Г.С.    11-229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E616BA" w:rsidP="00E616B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Теории массовых коммуникаций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Стрыгина Т.В.   11-484</w:t>
            </w: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E616BA" w:rsidP="00E616B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Теории массовых коммуникаций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Стрыгина Т.В.   11-349</w:t>
            </w:r>
          </w:p>
        </w:tc>
      </w:tr>
      <w:tr w:rsidR="00850DE2" w:rsidTr="00850DE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50DE2" w:rsidRDefault="00850D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3412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50DE2" w:rsidTr="00850DE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DE2" w:rsidRDefault="00850DE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0DE2" w:rsidRDefault="00850D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FB070C" w:rsidRDefault="00FB070C" w:rsidP="00834128">
      <w:pPr>
        <w:rPr>
          <w:sz w:val="18"/>
          <w:szCs w:val="18"/>
        </w:rPr>
      </w:pPr>
    </w:p>
    <w:p w:rsidR="00CA348D" w:rsidRPr="001F0658" w:rsidRDefault="00CA348D" w:rsidP="00834128">
      <w:pPr>
        <w:rPr>
          <w:sz w:val="18"/>
          <w:szCs w:val="18"/>
        </w:rPr>
      </w:pPr>
    </w:p>
    <w:sectPr w:rsidR="00CA348D" w:rsidRPr="001F0658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35455"/>
    <w:rsid w:val="00043E7A"/>
    <w:rsid w:val="000532F7"/>
    <w:rsid w:val="0005790F"/>
    <w:rsid w:val="00066873"/>
    <w:rsid w:val="00071EED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33D67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B0A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0FBF"/>
    <w:rsid w:val="001F5729"/>
    <w:rsid w:val="001F7B68"/>
    <w:rsid w:val="0021161B"/>
    <w:rsid w:val="00217E55"/>
    <w:rsid w:val="00221FAA"/>
    <w:rsid w:val="00230A38"/>
    <w:rsid w:val="00230DC1"/>
    <w:rsid w:val="00232E55"/>
    <w:rsid w:val="002418F9"/>
    <w:rsid w:val="00254BC7"/>
    <w:rsid w:val="00256D64"/>
    <w:rsid w:val="00256FE7"/>
    <w:rsid w:val="00270DD8"/>
    <w:rsid w:val="00274BA2"/>
    <w:rsid w:val="0027710B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11EA8"/>
    <w:rsid w:val="00312341"/>
    <w:rsid w:val="0031586F"/>
    <w:rsid w:val="00316856"/>
    <w:rsid w:val="00322D90"/>
    <w:rsid w:val="00324736"/>
    <w:rsid w:val="003266B2"/>
    <w:rsid w:val="003343EB"/>
    <w:rsid w:val="003350E7"/>
    <w:rsid w:val="003415DA"/>
    <w:rsid w:val="003421A2"/>
    <w:rsid w:val="003511C3"/>
    <w:rsid w:val="00351ECB"/>
    <w:rsid w:val="003569E9"/>
    <w:rsid w:val="00356BA6"/>
    <w:rsid w:val="00361AB5"/>
    <w:rsid w:val="00365694"/>
    <w:rsid w:val="0037379A"/>
    <w:rsid w:val="00384A5A"/>
    <w:rsid w:val="003876D9"/>
    <w:rsid w:val="00396CBF"/>
    <w:rsid w:val="003A111D"/>
    <w:rsid w:val="003A5A83"/>
    <w:rsid w:val="003B4671"/>
    <w:rsid w:val="003C16B5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06E7"/>
    <w:rsid w:val="004219B8"/>
    <w:rsid w:val="004416F8"/>
    <w:rsid w:val="004478EA"/>
    <w:rsid w:val="00467455"/>
    <w:rsid w:val="0047280F"/>
    <w:rsid w:val="00474B85"/>
    <w:rsid w:val="00491020"/>
    <w:rsid w:val="004911F1"/>
    <w:rsid w:val="00494C02"/>
    <w:rsid w:val="004A0F3A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66852"/>
    <w:rsid w:val="0056787E"/>
    <w:rsid w:val="005761E8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21D3D"/>
    <w:rsid w:val="00625785"/>
    <w:rsid w:val="00630888"/>
    <w:rsid w:val="006320C5"/>
    <w:rsid w:val="0063321A"/>
    <w:rsid w:val="00634077"/>
    <w:rsid w:val="00634342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94068"/>
    <w:rsid w:val="006947A9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C468A"/>
    <w:rsid w:val="006E099E"/>
    <w:rsid w:val="006E2D9C"/>
    <w:rsid w:val="006E2DA7"/>
    <w:rsid w:val="006E2E78"/>
    <w:rsid w:val="006E5109"/>
    <w:rsid w:val="006E5E2F"/>
    <w:rsid w:val="006E71BB"/>
    <w:rsid w:val="006E7338"/>
    <w:rsid w:val="007049F1"/>
    <w:rsid w:val="00704E4E"/>
    <w:rsid w:val="00705A9C"/>
    <w:rsid w:val="0071190A"/>
    <w:rsid w:val="0071504E"/>
    <w:rsid w:val="00720571"/>
    <w:rsid w:val="00721AF8"/>
    <w:rsid w:val="007230F9"/>
    <w:rsid w:val="007353FB"/>
    <w:rsid w:val="00742461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101EE"/>
    <w:rsid w:val="00811016"/>
    <w:rsid w:val="008164AD"/>
    <w:rsid w:val="0082360C"/>
    <w:rsid w:val="00834128"/>
    <w:rsid w:val="008378C1"/>
    <w:rsid w:val="008400CE"/>
    <w:rsid w:val="008408DF"/>
    <w:rsid w:val="008428BC"/>
    <w:rsid w:val="00846E29"/>
    <w:rsid w:val="00850DE2"/>
    <w:rsid w:val="00853820"/>
    <w:rsid w:val="00853B87"/>
    <w:rsid w:val="008549C2"/>
    <w:rsid w:val="0086025D"/>
    <w:rsid w:val="008614CA"/>
    <w:rsid w:val="008636D7"/>
    <w:rsid w:val="00874C0A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6B60"/>
    <w:rsid w:val="008D6859"/>
    <w:rsid w:val="008D7617"/>
    <w:rsid w:val="008E1FF7"/>
    <w:rsid w:val="00900978"/>
    <w:rsid w:val="00903D01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08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44CDE"/>
    <w:rsid w:val="00A53773"/>
    <w:rsid w:val="00A62609"/>
    <w:rsid w:val="00A70DE5"/>
    <w:rsid w:val="00A80B98"/>
    <w:rsid w:val="00A84B66"/>
    <w:rsid w:val="00AA3FF6"/>
    <w:rsid w:val="00AA6503"/>
    <w:rsid w:val="00AB04A1"/>
    <w:rsid w:val="00AB183B"/>
    <w:rsid w:val="00AB32F7"/>
    <w:rsid w:val="00AC1B56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1F17"/>
    <w:rsid w:val="00B13233"/>
    <w:rsid w:val="00B13268"/>
    <w:rsid w:val="00B16D10"/>
    <w:rsid w:val="00B27A26"/>
    <w:rsid w:val="00B27D86"/>
    <w:rsid w:val="00B32732"/>
    <w:rsid w:val="00B45308"/>
    <w:rsid w:val="00B539E2"/>
    <w:rsid w:val="00B554F7"/>
    <w:rsid w:val="00B5688B"/>
    <w:rsid w:val="00B63E65"/>
    <w:rsid w:val="00B716CA"/>
    <w:rsid w:val="00B74260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C2C40"/>
    <w:rsid w:val="00BC6441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461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E1C"/>
    <w:rsid w:val="00CA6280"/>
    <w:rsid w:val="00CB71C4"/>
    <w:rsid w:val="00CC7D93"/>
    <w:rsid w:val="00CD5B6C"/>
    <w:rsid w:val="00CE66E7"/>
    <w:rsid w:val="00CF0A1E"/>
    <w:rsid w:val="00CF5D02"/>
    <w:rsid w:val="00D03E56"/>
    <w:rsid w:val="00D0658D"/>
    <w:rsid w:val="00D126B8"/>
    <w:rsid w:val="00D147DC"/>
    <w:rsid w:val="00D1662E"/>
    <w:rsid w:val="00D207AA"/>
    <w:rsid w:val="00D2192E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DF7CF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16BA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73A0"/>
    <w:rsid w:val="00ED217D"/>
    <w:rsid w:val="00EE04BB"/>
    <w:rsid w:val="00EE2E01"/>
    <w:rsid w:val="00EE59C4"/>
    <w:rsid w:val="00EF2357"/>
    <w:rsid w:val="00F149B9"/>
    <w:rsid w:val="00F14F81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18A8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4E7E-496B-4413-9ED2-E5A63AF8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13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341</cp:revision>
  <cp:lastPrinted>2025-09-15T08:23:00Z</cp:lastPrinted>
  <dcterms:created xsi:type="dcterms:W3CDTF">2013-03-13T07:37:00Z</dcterms:created>
  <dcterms:modified xsi:type="dcterms:W3CDTF">2025-09-23T11:49:00Z</dcterms:modified>
</cp:coreProperties>
</file>