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38" w:rsidRPr="00CF5869" w:rsidRDefault="00355336" w:rsidP="0035533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F5869">
        <w:rPr>
          <w:rFonts w:ascii="Times New Roman" w:hAnsi="Times New Roman" w:cs="Times New Roman"/>
          <w:b/>
          <w:sz w:val="40"/>
          <w:szCs w:val="40"/>
        </w:rPr>
        <w:t>Инструкци</w:t>
      </w:r>
      <w:r w:rsidR="00CF5869">
        <w:rPr>
          <w:rFonts w:ascii="Times New Roman" w:hAnsi="Times New Roman" w:cs="Times New Roman"/>
          <w:b/>
          <w:sz w:val="40"/>
          <w:szCs w:val="40"/>
        </w:rPr>
        <w:t>я по работе с модулем «Закупки»</w:t>
      </w:r>
    </w:p>
    <w:p w:rsidR="008178E8" w:rsidRPr="00D84439" w:rsidRDefault="008178E8" w:rsidP="008178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Переход в модуль.</w:t>
      </w:r>
    </w:p>
    <w:p w:rsidR="00D84439" w:rsidRPr="00D84439" w:rsidRDefault="00D84439" w:rsidP="00D84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перехода в модуль закупок необходимо нажать на кнопку «Закупки»</w:t>
      </w:r>
      <w:r w:rsidR="009F0662">
        <w:rPr>
          <w:rFonts w:ascii="Times New Roman" w:hAnsi="Times New Roman" w:cs="Times New Roman"/>
          <w:sz w:val="28"/>
          <w:szCs w:val="28"/>
        </w:rPr>
        <w:t xml:space="preserve"> в профиле</w:t>
      </w:r>
      <w:r w:rsidR="00F04E35">
        <w:rPr>
          <w:rFonts w:ascii="Times New Roman" w:hAnsi="Times New Roman" w:cs="Times New Roman"/>
          <w:sz w:val="28"/>
          <w:szCs w:val="28"/>
        </w:rPr>
        <w:t xml:space="preserve"> или перейти по ссылке </w:t>
      </w:r>
      <w:r w:rsidR="00F04E35" w:rsidRPr="00F04E35">
        <w:rPr>
          <w:rFonts w:ascii="Times New Roman" w:hAnsi="Times New Roman" w:cs="Times New Roman"/>
          <w:sz w:val="28"/>
          <w:szCs w:val="28"/>
        </w:rPr>
        <w:t>https://lk.pnzgu.ru/procurement/list</w:t>
      </w:r>
    </w:p>
    <w:p w:rsidR="008178E8" w:rsidRPr="00D84439" w:rsidRDefault="00D84439" w:rsidP="00D84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666281"/>
            <wp:effectExtent l="19050" t="0" r="3175" b="0"/>
            <wp:docPr id="3" name="Рисунок 1" descr="C:\Users\User\Desktop\инструкция закупки\модуль в портфоли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струкция закупки\модуль в портфоли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8E8" w:rsidRPr="008178E8" w:rsidRDefault="008178E8" w:rsidP="008178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Авторизация.</w:t>
      </w:r>
    </w:p>
    <w:p w:rsidR="00680B9F" w:rsidRDefault="00680B9F" w:rsidP="00680B9F">
      <w:pPr>
        <w:rPr>
          <w:rFonts w:ascii="Times New Roman" w:hAnsi="Times New Roman" w:cs="Times New Roman"/>
          <w:sz w:val="28"/>
          <w:szCs w:val="28"/>
        </w:rPr>
      </w:pPr>
      <w:r w:rsidRPr="00680B9F">
        <w:rPr>
          <w:rFonts w:ascii="Times New Roman" w:hAnsi="Times New Roman" w:cs="Times New Roman"/>
          <w:sz w:val="28"/>
          <w:szCs w:val="28"/>
        </w:rPr>
        <w:t>После перехода в модуль, необходимо повторно авторизоваться.</w:t>
      </w:r>
      <w:r w:rsidRPr="00680B9F">
        <w:rPr>
          <w:rFonts w:ascii="Times New Roman" w:hAnsi="Times New Roman" w:cs="Times New Roman"/>
          <w:sz w:val="28"/>
          <w:szCs w:val="28"/>
        </w:rPr>
        <w:br/>
        <w:t>Для этого нажмите на кнопку в правом верхнем углу:</w:t>
      </w:r>
      <w:r w:rsidRPr="00680B9F">
        <w:rPr>
          <w:rFonts w:ascii="Times New Roman" w:hAnsi="Times New Roman" w:cs="Times New Roman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>
            <wp:extent cx="5940425" cy="1297666"/>
            <wp:effectExtent l="19050" t="0" r="3175" b="0"/>
            <wp:docPr id="1" name="Рисунок 1" descr="C:\Users\User\Desktop\инструкция закупки\авторизация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струкция закупки\авторизация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97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B9F" w:rsidRPr="00680B9F" w:rsidRDefault="00680B9F" w:rsidP="00680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появится окно авторизации, где необходимо ввести логин и пароль от ЭИОС: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455817"/>
            <wp:effectExtent l="19050" t="0" r="3175" b="0"/>
            <wp:docPr id="2" name="Рисунок 2" descr="C:\Users\User\Desktop\инструкция закупки\авторизация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нструкция закупки\авторизация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55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/>
        <w:t>Далее нажать кнопку «ВОЙТИ»</w:t>
      </w:r>
    </w:p>
    <w:p w:rsidR="008178E8" w:rsidRPr="00680B9F" w:rsidRDefault="008178E8" w:rsidP="008178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Выбор роли.</w:t>
      </w:r>
    </w:p>
    <w:p w:rsidR="00CF5869" w:rsidRDefault="00680B9F" w:rsidP="00CF5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авторизации появится окно выбора роли:</w:t>
      </w:r>
    </w:p>
    <w:p w:rsidR="008178E8" w:rsidRDefault="00CF5869" w:rsidP="00CF58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85213" cy="3872997"/>
            <wp:effectExtent l="19050" t="0" r="1137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337" cy="3873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B9F" w:rsidRDefault="00680B9F" w:rsidP="00680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доступно 3 роли</w:t>
      </w:r>
      <w:r w:rsidRPr="00680B9F">
        <w:rPr>
          <w:rFonts w:ascii="Times New Roman" w:hAnsi="Times New Roman" w:cs="Times New Roman"/>
          <w:sz w:val="28"/>
          <w:szCs w:val="28"/>
        </w:rPr>
        <w:t>:</w:t>
      </w:r>
      <w:r w:rsidRPr="00680B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а) руководитель подразделения.</w:t>
      </w:r>
    </w:p>
    <w:p w:rsidR="00680B9F" w:rsidRDefault="00680B9F" w:rsidP="00680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Материально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 подразделению)</w:t>
      </w:r>
      <w:r w:rsidR="00DC7DA0">
        <w:rPr>
          <w:rFonts w:ascii="Times New Roman" w:hAnsi="Times New Roman" w:cs="Times New Roman"/>
          <w:sz w:val="28"/>
          <w:szCs w:val="28"/>
        </w:rPr>
        <w:t>.</w:t>
      </w:r>
    </w:p>
    <w:p w:rsidR="00897EDD" w:rsidRDefault="00680B9F" w:rsidP="00680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категорию закупки</w:t>
      </w:r>
      <w:r w:rsidR="00DC7DA0">
        <w:rPr>
          <w:rFonts w:ascii="Times New Roman" w:hAnsi="Times New Roman" w:cs="Times New Roman"/>
          <w:sz w:val="28"/>
          <w:szCs w:val="28"/>
        </w:rPr>
        <w:t>.</w:t>
      </w:r>
    </w:p>
    <w:p w:rsidR="00897EDD" w:rsidRDefault="00897EDD" w:rsidP="00897E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Смена роли.</w:t>
      </w:r>
    </w:p>
    <w:p w:rsidR="00897EDD" w:rsidRPr="00897EDD" w:rsidRDefault="00897EDD" w:rsidP="00897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смены текущей роли нажмите на кнопку «СМЕНИТЬ РОЛЬ» в верхнем левом углу экрана.</w:t>
      </w:r>
    </w:p>
    <w:p w:rsidR="008178E8" w:rsidRDefault="0027581C" w:rsidP="008178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Добавление закупки</w:t>
      </w:r>
    </w:p>
    <w:p w:rsidR="000201E3" w:rsidRPr="00D84439" w:rsidRDefault="000201E3" w:rsidP="00020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добавления закупки необходимо нажать на кнопку: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322310"/>
            <wp:effectExtent l="19050" t="0" r="3175" b="0"/>
            <wp:docPr id="4" name="Рисунок 4" descr="C:\Users\User\Desktop\инструкция закупки\кнопка_добавления_закуп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инструкция закупки\кнопка_добавления_закупки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2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8DB" w:rsidRDefault="00561679" w:rsidP="00020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Далее отобразится форма добавления: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901472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01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8DB" w:rsidRPr="00561679" w:rsidRDefault="002E58DB" w:rsidP="00020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создании необходимо заполнить все поля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пункта плана», «КВР», «КОСГУ». В поле «ФАЙЛ» загружается </w:t>
      </w:r>
      <w:r w:rsidR="00897EDD">
        <w:rPr>
          <w:rFonts w:ascii="Times New Roman" w:hAnsi="Times New Roman" w:cs="Times New Roman"/>
          <w:sz w:val="28"/>
          <w:szCs w:val="28"/>
        </w:rPr>
        <w:t>предложение о закупке и техническое задание одним файлом</w:t>
      </w:r>
      <w:r>
        <w:rPr>
          <w:rFonts w:ascii="Times New Roman" w:hAnsi="Times New Roman" w:cs="Times New Roman"/>
          <w:sz w:val="28"/>
          <w:szCs w:val="28"/>
        </w:rPr>
        <w:t>. Далее необходимо нажать на кнопку «СОХРАНИТЬ»</w:t>
      </w:r>
      <w:r w:rsidR="00897EDD">
        <w:rPr>
          <w:rFonts w:ascii="Times New Roman" w:hAnsi="Times New Roman" w:cs="Times New Roman"/>
          <w:sz w:val="28"/>
          <w:szCs w:val="28"/>
        </w:rPr>
        <w:t>. В случае ошибки внизу появится сообщение, а в случае успеха вас перенаправит на список закупок.</w:t>
      </w:r>
    </w:p>
    <w:p w:rsidR="0027581C" w:rsidRPr="00680B9F" w:rsidRDefault="0027581C" w:rsidP="002758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закупок.</w:t>
      </w:r>
    </w:p>
    <w:p w:rsidR="00897EDD" w:rsidRDefault="0027581C" w:rsidP="00275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выбранной роли отобразится список закупок (при наличии).</w:t>
      </w:r>
    </w:p>
    <w:p w:rsidR="00897EDD" w:rsidRPr="00973194" w:rsidRDefault="00897EDD" w:rsidP="00897EDD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73194">
        <w:rPr>
          <w:rFonts w:ascii="Times New Roman" w:hAnsi="Times New Roman" w:cs="Times New Roman"/>
          <w:b/>
          <w:sz w:val="28"/>
          <w:szCs w:val="28"/>
        </w:rPr>
        <w:t>Материально ответственный.</w:t>
      </w:r>
    </w:p>
    <w:p w:rsidR="00897EDD" w:rsidRPr="00897EDD" w:rsidRDefault="00897EDD" w:rsidP="00897EDD">
      <w:pPr>
        <w:pStyle w:val="a3"/>
        <w:ind w:left="79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роли материально ответственного вам отобразиться </w:t>
      </w:r>
      <w:r w:rsidR="00973194">
        <w:rPr>
          <w:rFonts w:ascii="Times New Roman" w:hAnsi="Times New Roman" w:cs="Times New Roman"/>
          <w:sz w:val="28"/>
          <w:szCs w:val="28"/>
        </w:rPr>
        <w:t>список закупок с вашего подразделения.</w:t>
      </w:r>
      <w:proofErr w:type="gramEnd"/>
      <w:r w:rsidR="00973194">
        <w:rPr>
          <w:rFonts w:ascii="Times New Roman" w:hAnsi="Times New Roman" w:cs="Times New Roman"/>
          <w:sz w:val="28"/>
          <w:szCs w:val="28"/>
        </w:rPr>
        <w:t xml:space="preserve"> Вы можете редактировать их (5) до подписания </w:t>
      </w:r>
      <w:proofErr w:type="gramStart"/>
      <w:r w:rsidR="00973194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973194">
        <w:rPr>
          <w:rFonts w:ascii="Times New Roman" w:hAnsi="Times New Roman" w:cs="Times New Roman"/>
          <w:sz w:val="28"/>
          <w:szCs w:val="28"/>
        </w:rPr>
        <w:t xml:space="preserve"> по подразделению или удалить (3).</w:t>
      </w:r>
    </w:p>
    <w:p w:rsidR="00897EDD" w:rsidRPr="00973194" w:rsidRDefault="00897EDD" w:rsidP="00897EDD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3194">
        <w:rPr>
          <w:rFonts w:ascii="Times New Roman" w:hAnsi="Times New Roman" w:cs="Times New Roman"/>
          <w:b/>
          <w:sz w:val="28"/>
          <w:szCs w:val="28"/>
        </w:rPr>
        <w:t>Ответственный</w:t>
      </w:r>
      <w:proofErr w:type="gramEnd"/>
      <w:r w:rsidRPr="00973194">
        <w:rPr>
          <w:rFonts w:ascii="Times New Roman" w:hAnsi="Times New Roman" w:cs="Times New Roman"/>
          <w:b/>
          <w:sz w:val="28"/>
          <w:szCs w:val="28"/>
        </w:rPr>
        <w:t xml:space="preserve"> по подразделению.</w:t>
      </w:r>
    </w:p>
    <w:p w:rsidR="00973194" w:rsidRDefault="00973194" w:rsidP="00973194">
      <w:pPr>
        <w:pStyle w:val="a3"/>
        <w:ind w:left="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можете удалять закупки (3), подписывать (4)</w:t>
      </w:r>
      <w:r w:rsidR="0067335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редактировать заявки (5).</w:t>
      </w:r>
    </w:p>
    <w:p w:rsidR="00897EDD" w:rsidRDefault="00897EDD" w:rsidP="00897EDD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3194">
        <w:rPr>
          <w:rFonts w:ascii="Times New Roman" w:hAnsi="Times New Roman" w:cs="Times New Roman"/>
          <w:b/>
          <w:sz w:val="28"/>
          <w:szCs w:val="28"/>
        </w:rPr>
        <w:t>Ответственный</w:t>
      </w:r>
      <w:proofErr w:type="gramEnd"/>
      <w:r w:rsidRPr="00973194">
        <w:rPr>
          <w:rFonts w:ascii="Times New Roman" w:hAnsi="Times New Roman" w:cs="Times New Roman"/>
          <w:b/>
          <w:sz w:val="28"/>
          <w:szCs w:val="28"/>
        </w:rPr>
        <w:t xml:space="preserve"> за категорию.</w:t>
      </w:r>
    </w:p>
    <w:p w:rsidR="002039C5" w:rsidRPr="002039C5" w:rsidRDefault="00973194" w:rsidP="002039C5">
      <w:pPr>
        <w:pStyle w:val="a3"/>
        <w:ind w:left="79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категорию подписывает заявку (4) после подписания её ответственным по подразделению. </w:t>
      </w:r>
      <w:r w:rsidR="00CF5869">
        <w:rPr>
          <w:rFonts w:ascii="Times New Roman" w:hAnsi="Times New Roman" w:cs="Times New Roman"/>
          <w:sz w:val="28"/>
          <w:szCs w:val="28"/>
        </w:rPr>
        <w:t xml:space="preserve">Аналогично доступно редактирование и удаление. </w:t>
      </w:r>
      <w:r>
        <w:rPr>
          <w:rFonts w:ascii="Times New Roman" w:hAnsi="Times New Roman" w:cs="Times New Roman"/>
          <w:sz w:val="28"/>
          <w:szCs w:val="28"/>
        </w:rPr>
        <w:t xml:space="preserve">Так же в этой роли можно выполнить объединение закупок (1). Для этого необходимо выбрать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чекбоксов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(2) требуемые закупки и нажать на кнопку (1). Объединение происходит следующий образом: количество и общая стоимость суммируются</w:t>
      </w:r>
      <w:r w:rsidRPr="009731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Стоимость за единицу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перерасчитывается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(общая </w:t>
      </w:r>
      <w:r>
        <w:rPr>
          <w:rFonts w:ascii="Times New Roman" w:hAnsi="Times New Roman" w:cs="Times New Roman"/>
          <w:sz w:val="28"/>
          <w:szCs w:val="28"/>
        </w:rPr>
        <w:lastRenderedPageBreak/>
        <w:t>сумма)/(количество)</w:t>
      </w:r>
      <w:r w:rsidRPr="009731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Обоснование</w:t>
      </w:r>
      <w:r w:rsidR="002039C5">
        <w:rPr>
          <w:rFonts w:ascii="Times New Roman" w:hAnsi="Times New Roman" w:cs="Times New Roman"/>
          <w:sz w:val="28"/>
          <w:szCs w:val="28"/>
        </w:rPr>
        <w:t>, ОКПД</w:t>
      </w:r>
      <w:proofErr w:type="gramStart"/>
      <w:r w:rsidR="002039C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2039C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9C5">
        <w:rPr>
          <w:rFonts w:ascii="Times New Roman" w:hAnsi="Times New Roman" w:cs="Times New Roman"/>
          <w:sz w:val="28"/>
          <w:szCs w:val="28"/>
        </w:rPr>
        <w:t>наименование собираются через запятую</w:t>
      </w:r>
      <w:r w:rsidR="002039C5" w:rsidRPr="002039C5">
        <w:rPr>
          <w:rFonts w:ascii="Times New Roman" w:hAnsi="Times New Roman" w:cs="Times New Roman"/>
          <w:sz w:val="28"/>
          <w:szCs w:val="28"/>
        </w:rPr>
        <w:t xml:space="preserve">; </w:t>
      </w:r>
      <w:r w:rsidR="002039C5">
        <w:rPr>
          <w:rFonts w:ascii="Times New Roman" w:hAnsi="Times New Roman" w:cs="Times New Roman"/>
          <w:sz w:val="28"/>
          <w:szCs w:val="28"/>
        </w:rPr>
        <w:t xml:space="preserve">Остальные поля берутся из первой закупки в списке объединения. После объединения вас перенесет на форму редактирования, где мы сможете отредактировать поля при необходимости. </w:t>
      </w:r>
      <w:r w:rsidR="002039C5">
        <w:rPr>
          <w:rFonts w:ascii="Times New Roman" w:hAnsi="Times New Roman" w:cs="Times New Roman"/>
          <w:b/>
          <w:sz w:val="28"/>
          <w:szCs w:val="28"/>
        </w:rPr>
        <w:t>После объединения закупка доступна только для просмотра!</w:t>
      </w:r>
    </w:p>
    <w:p w:rsidR="0027581C" w:rsidRDefault="00973194" w:rsidP="00CF5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902741"/>
            <wp:effectExtent l="19050" t="0" r="3175" b="0"/>
            <wp:docPr id="8" name="Рисунок 8" descr="C:\Users\User\Desktop\инструкция закупки\действия с закупк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инструкция закупки\действия с закупкой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02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869" w:rsidRDefault="00CF5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F5869" w:rsidRDefault="00CF5869" w:rsidP="00CF586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Алгоритм работы в модуле «Закупки»</w:t>
      </w:r>
    </w:p>
    <w:p w:rsidR="00CF5869" w:rsidRDefault="00CF5869" w:rsidP="00CF5869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Любая из трёх представленных ролей может создать закупку, заполнив необходимые поля и нажав на кнопку сохранить.</w:t>
      </w:r>
    </w:p>
    <w:p w:rsidR="00CF5869" w:rsidRDefault="00CF5869" w:rsidP="00CF5869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подразделению при необходимости редактирует и подписывает закупки.</w:t>
      </w:r>
    </w:p>
    <w:p w:rsidR="00CF5869" w:rsidRPr="00CF5869" w:rsidRDefault="00CF5869" w:rsidP="00CF5869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категорию проверяет, </w:t>
      </w:r>
      <w:r w:rsidR="00584031">
        <w:rPr>
          <w:rFonts w:ascii="Times New Roman" w:hAnsi="Times New Roman" w:cs="Times New Roman"/>
          <w:sz w:val="28"/>
          <w:szCs w:val="28"/>
        </w:rPr>
        <w:t>заполняет поля «Номер пункта плана»,</w:t>
      </w:r>
      <w:r w:rsidR="000729F6">
        <w:rPr>
          <w:rFonts w:ascii="Times New Roman" w:hAnsi="Times New Roman" w:cs="Times New Roman"/>
          <w:sz w:val="28"/>
          <w:szCs w:val="28"/>
        </w:rPr>
        <w:t xml:space="preserve"> «КВР» и «КОСГУ», </w:t>
      </w:r>
      <w:r>
        <w:rPr>
          <w:rFonts w:ascii="Times New Roman" w:hAnsi="Times New Roman" w:cs="Times New Roman"/>
          <w:sz w:val="28"/>
          <w:szCs w:val="28"/>
        </w:rPr>
        <w:t xml:space="preserve">объединяет при необходимости закупки и, аналогично, подписывает </w:t>
      </w:r>
      <w:r w:rsidR="000729F6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F5869" w:rsidRPr="00CF5869" w:rsidSect="00152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D46"/>
    <w:multiLevelType w:val="hybridMultilevel"/>
    <w:tmpl w:val="9A52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144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55336"/>
    <w:rsid w:val="000201E3"/>
    <w:rsid w:val="000729F6"/>
    <w:rsid w:val="00101209"/>
    <w:rsid w:val="00152C38"/>
    <w:rsid w:val="002039C5"/>
    <w:rsid w:val="0027581C"/>
    <w:rsid w:val="002E58DB"/>
    <w:rsid w:val="00355336"/>
    <w:rsid w:val="00386A4B"/>
    <w:rsid w:val="00470A19"/>
    <w:rsid w:val="00561679"/>
    <w:rsid w:val="00584031"/>
    <w:rsid w:val="00673356"/>
    <w:rsid w:val="00680B9F"/>
    <w:rsid w:val="008178E8"/>
    <w:rsid w:val="00897EDD"/>
    <w:rsid w:val="00973194"/>
    <w:rsid w:val="009F0662"/>
    <w:rsid w:val="00CF5869"/>
    <w:rsid w:val="00D84439"/>
    <w:rsid w:val="00DC7DA0"/>
    <w:rsid w:val="00F0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8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0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B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2024-09-30T06:54:00Z</dcterms:created>
  <dcterms:modified xsi:type="dcterms:W3CDTF">2024-09-30T10:31:00Z</dcterms:modified>
</cp:coreProperties>
</file>